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05-0226/1302/2026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18.02.2026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ч. 1 ст. 12.34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юридического лица -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казенного учреждения «Управление технического обеспечения» администрации городского поселения Белый Яр, расположенного по адресу: Тюменская область, Ханты-Мансийский автономный округ-Югра, Сургутский район, городское поселение Белый Яр, улица Маяковского, строение 1«А», ИНН: 8617030955, ОГРН:1128617004922,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12 января 2026 года в 11 часов 30 минут Муниципальное казённое учреждение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Яр», расположенное по адресу 628433. Тюменская область, ХМАО-Югра.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п. Белый Яр, улица Маяковского, строение 1А, являясь в соответствии с п.2 ст.12 Федерального закона от 10.12.1995 года №196-ФЗ «О безопасности дорожного движения» юридическим лицом, на которое возложена обязанность по содержанию улично-дорожной сети п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в соответствии с требованиями нормативов и стандартов в области безопасности дорожного движения, не выполнило требования по обеспечению безопасности дорожного движения при содержании улично-дорожной сети, а именно допустило: - на улице Маяковского, наличие зимней скользкости в виде снежного наката на покрытии проезжей части толщиной 1 сантиметр; - на улице Фадеева, наличие зимней скользкости в виде снежного наката на покрытии проезжей части толщиной 1 сантиметр; - на улице Маяковского вблизи стр.3, наличие снежных валов вблизи пешеходного перехода Шириной 61 см, Высотой 74 см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Данные сведения указывают, что в действиях организации, осуществляющей содержание дорог и улиц общего пользования, усматриваются признаки нарушения обязательных требований,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8.1, 8.8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а также п. 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помехи в дорожном движении, реальную угрозу жизни и здоровью участников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Яр» составлен протокол об административном правонарушении, предусмотренном ч. 1 ст. 12.34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части 1 статьи 12.34 Кодекса Российской Федерации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юридических лиц в размере от двухсот тысяч до трехсот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2 Федерального закона Российской Федерации от 10 декабря 1995 года №196-ФЗ "О безопасности дорожного движения" (далее - Федеральный закон "О безопасности дорожного движения") определяет обеспечение безопасности дорожного движения как деятельность, направленную на предупреждение причин возникновения дорожно-транспортных происшествий, снижение тяжести их последствий.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1 статьи 12 Федерального закона "О безопасности дорожного движения" предусмотрено, что ремонт и содержание дорог на территории Российской Федерации должны обеспечивать безопасность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17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Федерации")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№1090, должностные и иные лица, ответственные за состояние дорог, железнодорожных переездов и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3 статьи 15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предусмотрено, что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параметрам и характеристикам эксплуатационного состояния (транспортно-эксплуатационным показателям) автомобильных дорог общего пользования, улиц и дорог городов и сельских поселений, допустимого по условиям обеспечения безопасности дорожного движения, установлены 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контроля, утвержденным 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>Росстандарта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 сентября 2017 года №1245-ст.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предусмотрено, что выполнение установленных им требований обеспечивают организации, осуществляющие содержание дорог и улиц (пункт 4.1); в случае, когда эксплуатационное состояние дорог и улиц не отвечает требованиям настоящего стандарта, организациями, осуществляющими их содержание, принимаются меры, направленные на скорейшее устранение дефектов (пункт 4.2).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в совершении правонарушения подтверждается материалами дела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№86ХМ695129 </w:t>
      </w:r>
      <w:r>
        <w:rPr>
          <w:rFonts w:ascii="Times New Roman" w:eastAsia="Times New Roman" w:hAnsi="Times New Roman" w:cs="Times New Roman"/>
          <w:sz w:val="26"/>
          <w:szCs w:val="26"/>
        </w:rPr>
        <w:t>14.01.2026 года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котором описаны конкретные обстоятельства события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>решением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проведении постоянного рейда от 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свидетельством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поверке средства измерения,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инструментального обследования автомобильной дороги (улицы),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амеры производились линейкой измерительной металлической, заводской номер 21200894 действительна до 30.07.2026 года, рулетка измерительная металлическая. заводской Nº 20B-0323 поверка до 29.10.2026 года Производилась видео фикс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ация цифровой камерой « IPHONE»;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из ЕГРЮЛ, видеозаписью и иными материалами дела,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ч. 1 статьи 12.34 КоАП РФ - как несоблюдение требований по обеспечению безопасности дорожного движения при содержании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юридическому лицу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предпринятые и принимаемые меры для устранения выявленных нарушений. 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финансовое положение юридического лица. 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ч.3.2 ст.4.1 КоАП РФ, с учетом того, что совершение правонарушения юридическим лицом не повлекло каких-либо последствий, наличия смягчающего ответственность обстоятельства в виде предпринимаемых мер для устранения выявленных нарушений, считаю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менее минимального размера административного штрафа, предусмотренного ч.1 ст.12.34 КоАП РФ. 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Снижение размера санкции соответствует характеру допущенного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правонарушения, степени его вины, и не приведет к чрезмерному, избыточному ограничению имущественных прав и интересов привлекаемого к административной ответственности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ст.12.34 Кодекса Российской Федерации об административных правонарушениях, и назначить наказание в виде штрафа в размере 100 000 (ста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ХМАО-Югра, 628000).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18810486260740000215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ул. Совхозная, 3 судебный участок №2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